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7" w:rsidRDefault="00337937" w:rsidP="00337937">
      <w:pPr>
        <w:jc w:val="center"/>
        <w:rPr>
          <w:rFonts w:ascii="Arial" w:hAnsi="Arial" w:cs="Arial"/>
          <w:b/>
          <w:color w:val="000000"/>
          <w:sz w:val="56"/>
          <w:szCs w:val="56"/>
          <w:shd w:val="clear" w:color="auto" w:fill="FFFFFF"/>
        </w:rPr>
      </w:pPr>
      <w:r w:rsidRPr="00337937">
        <w:rPr>
          <w:rFonts w:ascii="Arial" w:hAnsi="Arial" w:cs="Arial"/>
          <w:b/>
          <w:color w:val="000000"/>
          <w:sz w:val="56"/>
          <w:szCs w:val="56"/>
          <w:shd w:val="clear" w:color="auto" w:fill="FFFFFF"/>
        </w:rPr>
        <w:t xml:space="preserve">Вниманию родителей! </w:t>
      </w:r>
    </w:p>
    <w:p w:rsidR="00B86B41" w:rsidRDefault="00337937" w:rsidP="00337937">
      <w:r>
        <w:rPr>
          <w:rFonts w:ascii="Arial" w:hAnsi="Arial" w:cs="Arial"/>
          <w:b/>
          <w:color w:val="000000"/>
          <w:sz w:val="56"/>
          <w:szCs w:val="56"/>
          <w:shd w:val="clear" w:color="auto" w:fill="FFFFFF"/>
        </w:rPr>
        <w:t xml:space="preserve">                </w:t>
      </w:r>
      <w:r w:rsidRPr="00337937">
        <w:rPr>
          <w:rFonts w:ascii="Arial" w:hAnsi="Arial" w:cs="Arial"/>
          <w:b/>
          <w:color w:val="000000"/>
          <w:sz w:val="56"/>
          <w:szCs w:val="56"/>
          <w:shd w:val="clear" w:color="auto" w:fill="FFFFFF"/>
        </w:rPr>
        <w:t xml:space="preserve">Опасен ли </w:t>
      </w:r>
      <w:proofErr w:type="spellStart"/>
      <w:r w:rsidRPr="00337937">
        <w:rPr>
          <w:rFonts w:ascii="Arial" w:hAnsi="Arial" w:cs="Arial"/>
          <w:b/>
          <w:color w:val="000000"/>
          <w:sz w:val="56"/>
          <w:szCs w:val="56"/>
          <w:shd w:val="clear" w:color="auto" w:fill="FFFFFF"/>
        </w:rPr>
        <w:t>вейп</w:t>
      </w:r>
      <w:proofErr w:type="spellEnd"/>
      <w:r w:rsidRPr="00337937">
        <w:rPr>
          <w:rFonts w:ascii="Arial" w:hAnsi="Arial" w:cs="Arial"/>
          <w:b/>
          <w:color w:val="000000"/>
          <w:sz w:val="56"/>
          <w:szCs w:val="56"/>
          <w:shd w:val="clear" w:color="auto" w:fill="FFFFFF"/>
        </w:rPr>
        <w:t>?</w:t>
      </w:r>
      <w:r w:rsidRPr="00337937">
        <w:rPr>
          <w:rFonts w:ascii="Arial" w:hAnsi="Arial" w:cs="Arial"/>
          <w:b/>
          <w:color w:val="000000"/>
          <w:sz w:val="56"/>
          <w:szCs w:val="56"/>
        </w:rPr>
        <w:br/>
      </w:r>
      <w:r w:rsidRPr="00337937">
        <w:rPr>
          <w:rFonts w:ascii="Arial" w:hAnsi="Arial" w:cs="Arial"/>
          <w:b/>
          <w:color w:val="000000"/>
          <w:sz w:val="56"/>
          <w:szCs w:val="56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Пудожского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муниципального района на заседании Межведомственной комиссии по координации деятельности субъектов профилактики правонарушений 16 марта рассматривался вопрос о деятельности муниципальных образовательных учреждений района по профилактике курения табачных изделий среди учащихся за 2020-2021 г.г.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информации администраций городских школ № 2 и № 3 г. Пудожа в последнее время участились факты использования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подростками в стенах школ.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Рост популярности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среди подростков и молодежи — тенденция, несущая реальные риски для здоровья. Каковы особенности этого вида курения и последствия его употребления?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Что такое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Несколько лет назад на прилавках появились устройства для вдыхания пара. Их пропагандировали как безопасную альтернативу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привычным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никотиновым сигаретам. Устройства могут быть разного дизайна и размера: в виде коробочек с трубкой-насадкой или длинных цилиндров. Помимо электронных сигарет и мини-кальянов, продаются жидкости для заправки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различными ароматическими свойствами. Их огромное множество; встречаются вишня, кофе, лимон, мармелад, банановый мусс, клубника со сливками и даже печенье с лимоном и ванильным кремом. В составе: глицерин,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пропиленгликоль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ароматические добавки. Одни наполнители содержат никотин, другие — нет, это указано на упаковке.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похож на ингалятор: внутри него нагревается и закипает жидкость, в результате чего образуется пар для вдыхания.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Чем вреден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данные 2020 года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способствует повышению артериального давления, вызывает дисфункции эндотелия и повышает риск развития инфаркта миокарда и инсульта. Состояние, получившее название «повреждение легких, связанное с употреблением электронных сигарет» заметно участились. Типичными жертвами становятся молодые мужчины и женщины,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подростки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последнее время употреблявшие электронно-сигаретную технику и страдающие острым респираторным расстройством, включая такие симптомы, как одышка, дискомфорт в груди, кашель, лихорадка и усталость.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Известны неоднократные случаи диагностирования у подростков начального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облитерирующего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бронхита — тяжелого респираторного заболевания, провоцирующего обструкцию бронхиол. Подростки курили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течение нескольких месяцев до того, как почувствовали первые симптомы: одышку, тахикардию и сухой кашель.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Влияние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организм подростков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Жидкости для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электронного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вейпинга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содержат несколько потенциально вредных химических веществ. Связанные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вейпингом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повреждения легких диагностируют все чаще.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Некоторые виды жидкостей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содержат никотин, влияние которого на организм хорошо изучено. Он замедляет развитие мозга подростков, плохо влияет на память, концентрацию, самоконтроль и способность к обучению. Некоторые электронные сигареты выглядят как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флешка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которую можно зарядить от компьютера и ноутбука, при этом уровень никотина в капсуле сопоставим с целой пачкой сигарет. Другими побочными эффектами, в том числе от постоянного курения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безникотиновыми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жидкостями, считают ослабление иммунитета, повреждение тканей легких и сердца, а также когнитивные нарушения.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В недавнем исследовании ученые обнаружили в моче у подростков, постоянно использующих электронные сигареты, значительно больше токсичных химических веществ, в том числе акрилонитрил, акролеин, оксид пропилена, акриламид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кротоновый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альдегид.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сигареты: что опаснее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Исследования в 2019 году подтверждают, что вред от электронных сигарет сопоставим с последствиями традиционного курения. Ученые сравнили уровень здоровья сосудов у курильщиков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Результаты были одинаковыми как у любителей обычных сигарет, так и у тех, кто предпочитал электронные. В обеих группах врачи отметили заметные повреждения кровеносных сосудов, низкий уровень кислорода в клетках и повышенную жесткость сосудистой стенки.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Врачи утверждают, что электронные сигареты провоцируют риск развития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сердечно-сосудистых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заболеваний и поэтому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нельзя рассматривать как менее вредную альтернативу сигаретам с точки зрения воздействия на организм.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То есть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и сигареты, негативно влияет не только на легкие, но и на другие системы организма и общее состояние здоровья. По мнению специалистов, электронные сигареты ни в коем случае не должны использовать дети, подростки и беременные женщины.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Но, кроме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пропиленгликоля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при курении электронных сигарет в организм поступает опасный акролеин, который относится к чрезвычайно токсичным веществам; во время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ервой мировой войны он использовался в качестве химического оружия.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Безопасных форм курения не существует, а отсутствие симптомов не означает, что нет пагубного воздействия на организм.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соответствии с российским законодательством, наравне с курением табачных изделий запрещено использование кальянов и любой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никотиносодержащей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продукции в общественных местах. За нарушение данного запрета предусмотрен административный штраф в размере от 500 до 1500 рублей, а за курение на детских площадках в размере от 2 до 3 тысяч 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Уважаемые родители! Некоторые из вас даже не подозревают о том, что ребенок употребляет сигареты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Обратите внимание на своих детей, будьте ближе к ним, интересуйтесь их жизнью! Вы – самые близкие люди для детей и охрана их здоровья – это ваша родительская обязанность!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ПудожскийРайон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ОпасностьВейпа</w:t>
        </w:r>
        <w:proofErr w:type="spellEnd"/>
      </w:hyperlink>
    </w:p>
    <w:sectPr w:rsidR="00B86B41" w:rsidSect="00B8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937"/>
    <w:rsid w:val="00337937"/>
    <w:rsid w:val="00B8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E%D0%BF%D0%B0%D1%81%D0%BD%D0%BE%D1%81%D1%82%D1%8C%D0%92%D0%B5%D0%B9%D0%BF%D0%B0" TargetMode="External"/><Relationship Id="rId4" Type="http://schemas.openxmlformats.org/officeDocument/2006/relationships/hyperlink" Target="https://vk.com/feed?section=search&amp;q=%23%D0%9F%D1%83%D0%B4%D0%BE%D0%B6%D1%81%D0%BA%D0%B8%D0%B9%D0%A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4778</Characters>
  <Application>Microsoft Office Word</Application>
  <DocSecurity>0</DocSecurity>
  <Lines>39</Lines>
  <Paragraphs>11</Paragraphs>
  <ScaleCrop>false</ScaleCrop>
  <Company>DreamLair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2021-03-22T17:11:00Z</dcterms:created>
  <dcterms:modified xsi:type="dcterms:W3CDTF">2021-03-22T17:12:00Z</dcterms:modified>
</cp:coreProperties>
</file>